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4B" w:rsidRPr="00821D4B" w:rsidRDefault="00821D4B" w:rsidP="00821D4B">
      <w:pPr>
        <w:rPr>
          <w:b/>
          <w:sz w:val="40"/>
          <w:szCs w:val="40"/>
        </w:rPr>
      </w:pPr>
      <w:r w:rsidRPr="00821D4B">
        <w:rPr>
          <w:b/>
          <w:sz w:val="40"/>
          <w:szCs w:val="40"/>
        </w:rPr>
        <w:t>Anthem for Doomed Youth</w:t>
      </w:r>
    </w:p>
    <w:p w:rsidR="00821D4B" w:rsidRPr="00821D4B" w:rsidRDefault="00821D4B" w:rsidP="00821D4B">
      <w:r w:rsidRPr="00821D4B">
        <w:t>BY </w:t>
      </w:r>
      <w:hyperlink r:id="rId5" w:history="1">
        <w:r w:rsidRPr="00821D4B">
          <w:rPr>
            <w:rStyle w:val="Hyperlink"/>
            <w:color w:val="auto"/>
            <w:u w:val="none"/>
          </w:rPr>
          <w:t>WILFRED OWEN</w:t>
        </w:r>
      </w:hyperlink>
      <w:r w:rsidRPr="00821D4B">
        <w:t>, 1917</w:t>
      </w:r>
    </w:p>
    <w:p w:rsidR="00821D4B" w:rsidRPr="00821D4B" w:rsidRDefault="00821D4B" w:rsidP="00821D4B">
      <w:pPr>
        <w:rPr>
          <w:b/>
          <w:sz w:val="24"/>
          <w:szCs w:val="24"/>
        </w:rPr>
      </w:pPr>
      <w:r w:rsidRPr="00821D4B">
        <w:rPr>
          <w:b/>
          <w:sz w:val="24"/>
          <w:szCs w:val="24"/>
        </w:rPr>
        <w:t>What passing-bells for these who die as cattle?</w:t>
      </w:r>
    </w:p>
    <w:p w:rsidR="00821D4B" w:rsidRPr="00821D4B" w:rsidRDefault="00821D4B" w:rsidP="00821D4B">
      <w:pPr>
        <w:rPr>
          <w:b/>
          <w:sz w:val="24"/>
          <w:szCs w:val="24"/>
        </w:rPr>
      </w:pPr>
      <w:r w:rsidRPr="00821D4B">
        <w:rPr>
          <w:b/>
          <w:sz w:val="24"/>
          <w:szCs w:val="24"/>
        </w:rPr>
        <w:t>      — Only the monstrous anger of the guns.</w:t>
      </w:r>
    </w:p>
    <w:p w:rsidR="00821D4B" w:rsidRPr="00821D4B" w:rsidRDefault="00821D4B" w:rsidP="00821D4B">
      <w:pPr>
        <w:rPr>
          <w:b/>
          <w:sz w:val="24"/>
          <w:szCs w:val="24"/>
        </w:rPr>
      </w:pPr>
      <w:r w:rsidRPr="00821D4B">
        <w:rPr>
          <w:b/>
          <w:sz w:val="24"/>
          <w:szCs w:val="24"/>
        </w:rPr>
        <w:t>      Only the stuttering rifles' rapid rattle</w:t>
      </w:r>
    </w:p>
    <w:p w:rsidR="00821D4B" w:rsidRPr="00821D4B" w:rsidRDefault="00821D4B" w:rsidP="00821D4B">
      <w:pPr>
        <w:rPr>
          <w:b/>
          <w:sz w:val="24"/>
          <w:szCs w:val="24"/>
        </w:rPr>
      </w:pPr>
      <w:proofErr w:type="gramStart"/>
      <w:r w:rsidRPr="00821D4B">
        <w:rPr>
          <w:b/>
          <w:sz w:val="24"/>
          <w:szCs w:val="24"/>
        </w:rPr>
        <w:t>Can patter out their hasty orisons.</w:t>
      </w:r>
      <w:proofErr w:type="gramEnd"/>
    </w:p>
    <w:p w:rsidR="00821D4B" w:rsidRPr="00821D4B" w:rsidRDefault="00821D4B" w:rsidP="00821D4B">
      <w:pPr>
        <w:rPr>
          <w:b/>
          <w:sz w:val="24"/>
          <w:szCs w:val="24"/>
        </w:rPr>
      </w:pPr>
      <w:r w:rsidRPr="00821D4B">
        <w:rPr>
          <w:b/>
          <w:sz w:val="24"/>
          <w:szCs w:val="24"/>
        </w:rPr>
        <w:t>No mockeries now for them; no prayers nor bells; </w:t>
      </w:r>
    </w:p>
    <w:p w:rsidR="00821D4B" w:rsidRPr="00821D4B" w:rsidRDefault="00821D4B" w:rsidP="00821D4B">
      <w:pPr>
        <w:rPr>
          <w:b/>
          <w:sz w:val="24"/>
          <w:szCs w:val="24"/>
        </w:rPr>
      </w:pPr>
      <w:r w:rsidRPr="00821D4B">
        <w:rPr>
          <w:b/>
          <w:sz w:val="24"/>
          <w:szCs w:val="24"/>
        </w:rPr>
        <w:t>      Nor any voice of mourning save the choirs,—</w:t>
      </w:r>
    </w:p>
    <w:p w:rsidR="00821D4B" w:rsidRPr="00821D4B" w:rsidRDefault="00821D4B" w:rsidP="00821D4B">
      <w:pPr>
        <w:rPr>
          <w:b/>
          <w:sz w:val="24"/>
          <w:szCs w:val="24"/>
        </w:rPr>
      </w:pPr>
      <w:r w:rsidRPr="00821D4B">
        <w:rPr>
          <w:b/>
          <w:sz w:val="24"/>
          <w:szCs w:val="24"/>
        </w:rPr>
        <w:t>The shrill, demented choirs of wailing shells;</w:t>
      </w:r>
    </w:p>
    <w:p w:rsidR="00821D4B" w:rsidRDefault="00821D4B" w:rsidP="00821D4B">
      <w:pPr>
        <w:rPr>
          <w:b/>
          <w:sz w:val="24"/>
          <w:szCs w:val="24"/>
        </w:rPr>
      </w:pPr>
      <w:r w:rsidRPr="00821D4B">
        <w:rPr>
          <w:b/>
          <w:sz w:val="24"/>
          <w:szCs w:val="24"/>
        </w:rPr>
        <w:t>      And bugles calling for them from sad shires.</w:t>
      </w:r>
    </w:p>
    <w:p w:rsidR="00821D4B" w:rsidRPr="00821D4B" w:rsidRDefault="00821D4B" w:rsidP="00821D4B">
      <w:pPr>
        <w:rPr>
          <w:b/>
          <w:sz w:val="24"/>
          <w:szCs w:val="24"/>
        </w:rPr>
      </w:pPr>
    </w:p>
    <w:p w:rsidR="00821D4B" w:rsidRPr="00821D4B" w:rsidRDefault="00821D4B" w:rsidP="00821D4B">
      <w:pPr>
        <w:rPr>
          <w:b/>
          <w:sz w:val="24"/>
          <w:szCs w:val="24"/>
        </w:rPr>
      </w:pPr>
      <w:r w:rsidRPr="00821D4B">
        <w:rPr>
          <w:b/>
          <w:sz w:val="24"/>
          <w:szCs w:val="24"/>
        </w:rPr>
        <w:t>What candles may be held to speed them all?</w:t>
      </w:r>
    </w:p>
    <w:p w:rsidR="00821D4B" w:rsidRPr="00821D4B" w:rsidRDefault="00821D4B" w:rsidP="00821D4B">
      <w:pPr>
        <w:rPr>
          <w:b/>
          <w:sz w:val="24"/>
          <w:szCs w:val="24"/>
        </w:rPr>
      </w:pPr>
      <w:r w:rsidRPr="00821D4B">
        <w:rPr>
          <w:b/>
          <w:sz w:val="24"/>
          <w:szCs w:val="24"/>
        </w:rPr>
        <w:t>      Not in the hands of boys, but in their eyes</w:t>
      </w:r>
    </w:p>
    <w:p w:rsidR="00821D4B" w:rsidRPr="00821D4B" w:rsidRDefault="00821D4B" w:rsidP="00821D4B">
      <w:pPr>
        <w:rPr>
          <w:b/>
          <w:sz w:val="24"/>
          <w:szCs w:val="24"/>
        </w:rPr>
      </w:pPr>
      <w:proofErr w:type="gramStart"/>
      <w:r w:rsidRPr="00821D4B">
        <w:rPr>
          <w:b/>
          <w:sz w:val="24"/>
          <w:szCs w:val="24"/>
        </w:rPr>
        <w:t>Shall shine the holy glimmers of goodbyes.</w:t>
      </w:r>
      <w:proofErr w:type="gramEnd"/>
    </w:p>
    <w:p w:rsidR="00821D4B" w:rsidRPr="00821D4B" w:rsidRDefault="00821D4B" w:rsidP="00821D4B">
      <w:pPr>
        <w:rPr>
          <w:b/>
          <w:sz w:val="24"/>
          <w:szCs w:val="24"/>
        </w:rPr>
      </w:pPr>
      <w:r w:rsidRPr="00821D4B">
        <w:rPr>
          <w:b/>
          <w:sz w:val="24"/>
          <w:szCs w:val="24"/>
        </w:rPr>
        <w:t>      The pallor of girls' brows shall be their pall;</w:t>
      </w:r>
    </w:p>
    <w:p w:rsidR="00821D4B" w:rsidRPr="00821D4B" w:rsidRDefault="00821D4B" w:rsidP="00821D4B">
      <w:pPr>
        <w:rPr>
          <w:b/>
          <w:sz w:val="24"/>
          <w:szCs w:val="24"/>
        </w:rPr>
      </w:pPr>
      <w:r w:rsidRPr="00821D4B">
        <w:rPr>
          <w:b/>
          <w:sz w:val="24"/>
          <w:szCs w:val="24"/>
        </w:rPr>
        <w:t>Their flowers the tenderness of patient minds,</w:t>
      </w:r>
    </w:p>
    <w:p w:rsidR="00821D4B" w:rsidRPr="00821D4B" w:rsidRDefault="00821D4B" w:rsidP="00821D4B">
      <w:pPr>
        <w:rPr>
          <w:b/>
          <w:sz w:val="24"/>
          <w:szCs w:val="24"/>
        </w:rPr>
      </w:pPr>
      <w:r w:rsidRPr="00821D4B">
        <w:rPr>
          <w:b/>
          <w:sz w:val="24"/>
          <w:szCs w:val="24"/>
        </w:rPr>
        <w:t>And each slow dusk a drawing-down of blinds.</w:t>
      </w:r>
    </w:p>
    <w:p w:rsidR="00821D4B" w:rsidRDefault="00821D4B" w:rsidP="00821D4B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  <w:lang w:eastAsia="en-CA"/>
        </w:rPr>
      </w:pPr>
    </w:p>
    <w:p w:rsidR="00821D4B" w:rsidRPr="00821D4B" w:rsidRDefault="00821D4B" w:rsidP="00821D4B">
      <w:r w:rsidRPr="00821D4B">
        <w:t xml:space="preserve">Source: The Poems of Wilfred Owen, edited by Jon </w:t>
      </w:r>
      <w:proofErr w:type="spellStart"/>
      <w:r w:rsidRPr="00821D4B">
        <w:t>Stallworthy</w:t>
      </w:r>
      <w:proofErr w:type="spellEnd"/>
      <w:r w:rsidRPr="00821D4B">
        <w:t> (W. W. Norton and Company, Inc., 1986)</w:t>
      </w:r>
    </w:p>
    <w:p w:rsidR="00821D4B" w:rsidRPr="00821D4B" w:rsidRDefault="00821D4B" w:rsidP="00821D4B">
      <w:r w:rsidRPr="00821D4B">
        <w:t>Note:  Wilfred Edward Salter Owen </w:t>
      </w:r>
      <w:hyperlink r:id="rId6" w:tooltip="Military Cross" w:history="1">
        <w:r w:rsidRPr="00821D4B">
          <w:rPr>
            <w:rStyle w:val="Hyperlink"/>
            <w:color w:val="auto"/>
            <w:u w:val="none"/>
          </w:rPr>
          <w:t>MC</w:t>
        </w:r>
      </w:hyperlink>
      <w:r w:rsidRPr="00821D4B">
        <w:t> (18 March 1893 – 4 November 1918) was an English poet and soldier, one of the leading poets of the </w:t>
      </w:r>
      <w:hyperlink r:id="rId7" w:tooltip="World War I" w:history="1">
        <w:r w:rsidRPr="00821D4B">
          <w:rPr>
            <w:rStyle w:val="Hyperlink"/>
            <w:color w:val="auto"/>
            <w:u w:val="none"/>
          </w:rPr>
          <w:t>First World War</w:t>
        </w:r>
      </w:hyperlink>
      <w:r w:rsidRPr="00821D4B">
        <w:t>. His shocking, realistic war poetry on the horrors of </w:t>
      </w:r>
      <w:hyperlink r:id="rId8" w:tooltip="Trench warfare" w:history="1">
        <w:r w:rsidRPr="00821D4B">
          <w:rPr>
            <w:rStyle w:val="Hyperlink"/>
            <w:color w:val="auto"/>
            <w:u w:val="none"/>
          </w:rPr>
          <w:t>trenches</w:t>
        </w:r>
      </w:hyperlink>
      <w:r w:rsidRPr="00821D4B">
        <w:t xml:space="preserve"> and </w:t>
      </w:r>
      <w:hyperlink r:id="rId9" w:tooltip="Poison gas in World War I" w:history="1">
        <w:r w:rsidRPr="00821D4B">
          <w:rPr>
            <w:rStyle w:val="Hyperlink"/>
            <w:color w:val="auto"/>
            <w:u w:val="none"/>
          </w:rPr>
          <w:t>gas</w:t>
        </w:r>
      </w:hyperlink>
      <w:r w:rsidRPr="00821D4B">
        <w:t> warfare was heavily influenced by his friend and mentor </w:t>
      </w:r>
      <w:hyperlink r:id="rId10" w:tooltip="Siegfried Sassoon" w:history="1">
        <w:r w:rsidRPr="00821D4B">
          <w:rPr>
            <w:rStyle w:val="Hyperlink"/>
            <w:color w:val="auto"/>
            <w:u w:val="none"/>
          </w:rPr>
          <w:t>Siegfried Sassoon</w:t>
        </w:r>
      </w:hyperlink>
      <w:r w:rsidRPr="00821D4B">
        <w:t>, and stood in stark contrast both to the public perception of war at the time and to the confidently patriotic verse written by earlier war poets. Owen was </w:t>
      </w:r>
      <w:hyperlink r:id="rId11" w:tooltip="Killed in action" w:history="1">
        <w:r w:rsidRPr="00821D4B">
          <w:rPr>
            <w:rStyle w:val="Hyperlink"/>
            <w:color w:val="auto"/>
            <w:u w:val="none"/>
          </w:rPr>
          <w:t>killed in action</w:t>
        </w:r>
      </w:hyperlink>
      <w:r w:rsidRPr="00821D4B">
        <w:t> on 4 November 1918 during the crossing of the </w:t>
      </w:r>
      <w:proofErr w:type="spellStart"/>
      <w:r w:rsidRPr="00821D4B">
        <w:fldChar w:fldCharType="begin"/>
      </w:r>
      <w:r w:rsidRPr="00821D4B">
        <w:instrText xml:space="preserve"> HYPERLINK "https://en.wikipedia.org/wiki/Sambre%E2%80%93Oise_Canal" \o "Sambre–Oise Canal" </w:instrText>
      </w:r>
      <w:r w:rsidRPr="00821D4B">
        <w:fldChar w:fldCharType="separate"/>
      </w:r>
      <w:r w:rsidRPr="00821D4B">
        <w:rPr>
          <w:rStyle w:val="Hyperlink"/>
          <w:color w:val="auto"/>
          <w:u w:val="none"/>
        </w:rPr>
        <w:t>Sambre</w:t>
      </w:r>
      <w:proofErr w:type="spellEnd"/>
      <w:r w:rsidRPr="00821D4B">
        <w:rPr>
          <w:rStyle w:val="Hyperlink"/>
          <w:color w:val="auto"/>
          <w:u w:val="none"/>
        </w:rPr>
        <w:t>–Oise Canal</w:t>
      </w:r>
      <w:r w:rsidRPr="00821D4B">
        <w:fldChar w:fldCharType="end"/>
      </w:r>
      <w:r w:rsidRPr="00821D4B">
        <w:t>, exactly one week (almost to the hour) before the signing of the </w:t>
      </w:r>
      <w:hyperlink r:id="rId12" w:tooltip="Armistice with Germany (Compiègne)" w:history="1">
        <w:r w:rsidRPr="00821D4B">
          <w:rPr>
            <w:rStyle w:val="Hyperlink"/>
            <w:color w:val="auto"/>
            <w:u w:val="none"/>
          </w:rPr>
          <w:t>Armistice</w:t>
        </w:r>
      </w:hyperlink>
      <w:r>
        <w:t xml:space="preserve"> ….</w:t>
      </w:r>
      <w:r w:rsidRPr="00821D4B">
        <w:t xml:space="preserve"> His mother received the telegram informing her of his death on </w:t>
      </w:r>
      <w:hyperlink r:id="rId13" w:tooltip="Armistice Day" w:history="1">
        <w:r w:rsidRPr="00821D4B">
          <w:rPr>
            <w:rStyle w:val="Hyperlink"/>
            <w:color w:val="auto"/>
            <w:u w:val="none"/>
          </w:rPr>
          <w:t>Armistice Day</w:t>
        </w:r>
      </w:hyperlink>
      <w:r w:rsidRPr="00821D4B">
        <w:t>, as the church bells were ringing out in celebration.</w:t>
      </w:r>
      <w:r>
        <w:t xml:space="preserve"> (S</w:t>
      </w:r>
      <w:bookmarkStart w:id="0" w:name="_GoBack"/>
      <w:bookmarkEnd w:id="0"/>
      <w:r>
        <w:t>ource:  Wikipedia)</w:t>
      </w:r>
    </w:p>
    <w:sectPr w:rsidR="00821D4B" w:rsidRPr="00821D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4B"/>
    <w:rsid w:val="002C1FFD"/>
    <w:rsid w:val="0082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1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1D4B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author">
    <w:name w:val="author"/>
    <w:basedOn w:val="DefaultParagraphFont"/>
    <w:rsid w:val="00821D4B"/>
  </w:style>
  <w:style w:type="character" w:customStyle="1" w:styleId="apple-converted-space">
    <w:name w:val="apple-converted-space"/>
    <w:basedOn w:val="DefaultParagraphFont"/>
    <w:rsid w:val="00821D4B"/>
  </w:style>
  <w:style w:type="character" w:styleId="Hyperlink">
    <w:name w:val="Hyperlink"/>
    <w:basedOn w:val="DefaultParagraphFont"/>
    <w:uiPriority w:val="99"/>
    <w:unhideWhenUsed/>
    <w:rsid w:val="00821D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821D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1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1D4B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author">
    <w:name w:val="author"/>
    <w:basedOn w:val="DefaultParagraphFont"/>
    <w:rsid w:val="00821D4B"/>
  </w:style>
  <w:style w:type="character" w:customStyle="1" w:styleId="apple-converted-space">
    <w:name w:val="apple-converted-space"/>
    <w:basedOn w:val="DefaultParagraphFont"/>
    <w:rsid w:val="00821D4B"/>
  </w:style>
  <w:style w:type="character" w:styleId="Hyperlink">
    <w:name w:val="Hyperlink"/>
    <w:basedOn w:val="DefaultParagraphFont"/>
    <w:uiPriority w:val="99"/>
    <w:unhideWhenUsed/>
    <w:rsid w:val="00821D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821D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94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4086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rench_warfare" TargetMode="External"/><Relationship Id="rId13" Type="http://schemas.openxmlformats.org/officeDocument/2006/relationships/hyperlink" Target="https://en.wikipedia.org/wiki/Armistice_Da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World_War_I" TargetMode="External"/><Relationship Id="rId12" Type="http://schemas.openxmlformats.org/officeDocument/2006/relationships/hyperlink" Target="https://en.wikipedia.org/wiki/Armistice_with_Germany_(Compi%C3%A8gne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Military_Cross" TargetMode="External"/><Relationship Id="rId11" Type="http://schemas.openxmlformats.org/officeDocument/2006/relationships/hyperlink" Target="https://en.wikipedia.org/wiki/Killed_in_action" TargetMode="External"/><Relationship Id="rId5" Type="http://schemas.openxmlformats.org/officeDocument/2006/relationships/hyperlink" Target="http://www.poetryfoundation.org/bio/wilfred-owe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Siegfried_Sasso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Poison_gas_in_World_War_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2015-11-09T15:04:00Z</dcterms:created>
  <dcterms:modified xsi:type="dcterms:W3CDTF">2015-11-09T15:12:00Z</dcterms:modified>
</cp:coreProperties>
</file>